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0F4149D1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Łódź, dnia </w:t>
      </w:r>
      <w:r w:rsidR="005B0A89">
        <w:rPr>
          <w:rFonts w:ascii="Times New Roman" w:hAnsi="Times New Roman" w:cs="Times New Roman"/>
          <w:bCs/>
          <w:sz w:val="22"/>
          <w:szCs w:val="22"/>
        </w:rPr>
        <w:t>29 kwietnia</w:t>
      </w:r>
      <w:r w:rsidR="000E6FF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243B8" w:rsidRPr="00580CFF">
        <w:rPr>
          <w:rFonts w:ascii="Times New Roman" w:hAnsi="Times New Roman" w:cs="Times New Roman"/>
          <w:bCs/>
          <w:sz w:val="22"/>
          <w:szCs w:val="22"/>
        </w:rPr>
        <w:t>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2E6F9D51" w14:textId="689E3F19" w:rsidR="00D34CDC" w:rsidRPr="00580CFF" w:rsidRDefault="00D34CDC" w:rsidP="003F2B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</w:t>
      </w:r>
      <w:r w:rsidR="000E6FF4">
        <w:rPr>
          <w:rFonts w:ascii="Times New Roman" w:hAnsi="Times New Roman" w:cs="Times New Roman"/>
          <w:b/>
          <w:bCs/>
          <w:sz w:val="22"/>
          <w:szCs w:val="22"/>
        </w:rPr>
        <w:t>piętrowej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oraz </w:t>
      </w:r>
      <w:r w:rsidR="00E85F99">
        <w:rPr>
          <w:rFonts w:ascii="Times New Roman" w:hAnsi="Times New Roman" w:cs="Times New Roman"/>
          <w:b/>
          <w:bCs/>
          <w:sz w:val="22"/>
          <w:szCs w:val="22"/>
        </w:rPr>
        <w:t>hal namiotowych</w:t>
      </w:r>
      <w:r w:rsidR="000E6FF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15B98C24" w14:textId="352F1F58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A6EB2F2" w14:textId="29A06D47" w:rsidR="00D34CDC" w:rsidRPr="00580CFF" w:rsidRDefault="00D34CDC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623F5C4C" w14:textId="77777777" w:rsidR="00D34CDC" w:rsidRPr="00580CFF" w:rsidRDefault="00D34CDC" w:rsidP="003F2BF9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93068DE" w14:textId="0BA0BCB8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Przedmiotem zamówienia jest świadczenie usług wynajmu, montażu oraz demontażu </w:t>
      </w:r>
      <w:r w:rsidR="00A935A9" w:rsidRPr="00A935A9">
        <w:rPr>
          <w:rFonts w:ascii="Times New Roman" w:hAnsi="Times New Roman" w:cs="Times New Roman"/>
          <w:sz w:val="22"/>
          <w:szCs w:val="22"/>
        </w:rPr>
        <w:t xml:space="preserve">konstrukcji piętrowej oraz </w:t>
      </w:r>
      <w:r w:rsidR="00E85F99">
        <w:rPr>
          <w:rFonts w:ascii="Times New Roman" w:hAnsi="Times New Roman" w:cs="Times New Roman"/>
          <w:sz w:val="22"/>
          <w:szCs w:val="22"/>
        </w:rPr>
        <w:t>16 hal namiotowych</w:t>
      </w:r>
      <w:r w:rsidR="00A935A9">
        <w:rPr>
          <w:rFonts w:ascii="Times New Roman" w:hAnsi="Times New Roman" w:cs="Times New Roman"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sz w:val="22"/>
          <w:szCs w:val="22"/>
        </w:rPr>
        <w:t>na potrzeby realizacji wydarzenia</w:t>
      </w:r>
      <w:r w:rsidR="003E6D08" w:rsidRPr="00580CFF">
        <w:rPr>
          <w:rFonts w:ascii="Times New Roman" w:hAnsi="Times New Roman" w:cs="Times New Roman"/>
          <w:sz w:val="22"/>
          <w:szCs w:val="22"/>
        </w:rPr>
        <w:t xml:space="preserve"> „Łódź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2026”</w:t>
      </w:r>
      <w:r w:rsidRPr="00580CFF">
        <w:rPr>
          <w:rFonts w:ascii="Times New Roman" w:hAnsi="Times New Roman" w:cs="Times New Roman"/>
          <w:sz w:val="22"/>
          <w:szCs w:val="22"/>
        </w:rPr>
        <w:t>.</w:t>
      </w:r>
    </w:p>
    <w:p w14:paraId="4680BB2C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4A026E5E" w14:textId="27D5AE4B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dopuszcza możliwość składania ofert częściowych. Wykonawca może złożyć ofertę na jedną lub wszystkie części zamówienia.</w:t>
      </w:r>
    </w:p>
    <w:p w14:paraId="1CC723C3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zostało podzielone na następujące części:</w:t>
      </w:r>
    </w:p>
    <w:p w14:paraId="1EB3A8A3" w14:textId="7870CF50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1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</w:t>
      </w:r>
      <w:r w:rsidR="00A935A9" w:rsidRPr="009D03D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Konstrukcja piętrowa</w:t>
      </w:r>
    </w:p>
    <w:p w14:paraId="6D5942EA" w14:textId="59755224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2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</w:t>
      </w:r>
      <w:r w:rsidR="0082603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Hale namiotowe</w:t>
      </w:r>
      <w:r w:rsidR="00A935A9" w:rsidRPr="009D03D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</w:p>
    <w:p w14:paraId="7B0B116A" w14:textId="7CDA9FA9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Każda część zamówienia będzie oceniana i rozstrzygana odrębnie.</w:t>
      </w:r>
    </w:p>
    <w:p w14:paraId="37E78347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162AABA4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9E1330" w:rsidRPr="00580CFF">
        <w:rPr>
          <w:rFonts w:ascii="Times New Roman" w:hAnsi="Times New Roman" w:cs="Times New Roman"/>
          <w:sz w:val="22"/>
          <w:szCs w:val="22"/>
        </w:rPr>
        <w:t>e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</w:t>
      </w:r>
      <w:r w:rsidR="00615321" w:rsidRPr="00580CFF">
        <w:rPr>
          <w:rFonts w:ascii="Times New Roman" w:hAnsi="Times New Roman" w:cs="Times New Roman"/>
          <w:sz w:val="22"/>
          <w:szCs w:val="22"/>
        </w:rPr>
        <w:t>ją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załącznik</w:t>
      </w:r>
      <w:r w:rsidR="00615321" w:rsidRPr="00580CFF">
        <w:rPr>
          <w:rFonts w:ascii="Times New Roman" w:hAnsi="Times New Roman" w:cs="Times New Roman"/>
          <w:sz w:val="22"/>
          <w:szCs w:val="22"/>
        </w:rPr>
        <w:t>i</w:t>
      </w:r>
      <w:r w:rsidRPr="00580CFF">
        <w:rPr>
          <w:rFonts w:ascii="Times New Roman" w:hAnsi="Times New Roman" w:cs="Times New Roman"/>
          <w:sz w:val="22"/>
          <w:szCs w:val="22"/>
        </w:rPr>
        <w:t xml:space="preserve">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(część </w:t>
      </w:r>
      <w:r w:rsidR="00580CFF">
        <w:rPr>
          <w:rFonts w:ascii="Times New Roman" w:hAnsi="Times New Roman" w:cs="Times New Roman"/>
          <w:sz w:val="22"/>
          <w:szCs w:val="22"/>
        </w:rPr>
        <w:br/>
      </w:r>
      <w:r w:rsidR="00864DD4" w:rsidRPr="00580CFF">
        <w:rPr>
          <w:rFonts w:ascii="Times New Roman" w:hAnsi="Times New Roman" w:cs="Times New Roman"/>
          <w:sz w:val="22"/>
          <w:szCs w:val="22"/>
        </w:rPr>
        <w:t>1 zamówienia)</w:t>
      </w:r>
      <w:r w:rsidR="00A935A9">
        <w:rPr>
          <w:rFonts w:ascii="Times New Roman" w:hAnsi="Times New Roman" w:cs="Times New Roman"/>
          <w:sz w:val="22"/>
          <w:szCs w:val="22"/>
        </w:rPr>
        <w:t xml:space="preserve"> oraz </w:t>
      </w:r>
      <w:r w:rsidR="00615321" w:rsidRPr="00580CFF">
        <w:rPr>
          <w:rFonts w:ascii="Times New Roman" w:hAnsi="Times New Roman" w:cs="Times New Roman"/>
          <w:sz w:val="22"/>
          <w:szCs w:val="22"/>
        </w:rPr>
        <w:t>1</w:t>
      </w:r>
      <w:r w:rsidR="00A935A9">
        <w:rPr>
          <w:rFonts w:ascii="Times New Roman" w:hAnsi="Times New Roman" w:cs="Times New Roman"/>
          <w:sz w:val="22"/>
          <w:szCs w:val="22"/>
        </w:rPr>
        <w:t>a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(część 2 zamówienia)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659D2FF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 xml:space="preserve">w etapach wskazanych w załączniku nr 1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580CFF" w:rsidRDefault="000B22BC" w:rsidP="005D5366">
      <w:pPr>
        <w:pStyle w:val="Akapitzlist"/>
        <w:numPr>
          <w:ilvl w:val="2"/>
          <w:numId w:val="38"/>
        </w:numPr>
        <w:spacing w:line="276" w:lineRule="auto"/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który w sposób zawiniony poważnie naruszył obowiązki zawodowe, co podważa jego uczciwość, w szczególności, gdy wykonawca w wyniku zamierzonego działania lub </w:t>
      </w:r>
      <w:r w:rsidRPr="00580CFF">
        <w:rPr>
          <w:rFonts w:ascii="Times New Roman" w:hAnsi="Times New Roman" w:cs="Times New Roman"/>
          <w:sz w:val="22"/>
          <w:szCs w:val="22"/>
        </w:rPr>
        <w:lastRenderedPageBreak/>
        <w:t>niedbalstwa nie wykonał lub nienależycie wykonał/wykonywał zamówienie, co zamawiający jest w stanie wykazać za pomocą stosownych dowodów.</w:t>
      </w:r>
    </w:p>
    <w:p w14:paraId="2205EB8A" w14:textId="77777777" w:rsidR="005D5366" w:rsidRDefault="000B22BC" w:rsidP="005D5366">
      <w:pPr>
        <w:numPr>
          <w:ilvl w:val="0"/>
          <w:numId w:val="36"/>
        </w:num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A935A9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35BD3484" w14:textId="77777777" w:rsidR="005D5366" w:rsidRPr="005D5366" w:rsidRDefault="00D34CDC" w:rsidP="005D5366">
      <w:p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5D5366">
        <w:rPr>
          <w:rFonts w:ascii="Times New Roman" w:hAnsi="Times New Roman" w:cs="Times New Roman"/>
          <w:sz w:val="22"/>
          <w:szCs w:val="22"/>
        </w:rPr>
        <w:t>O udzielenie zamówienia mogą ubiegać się Wykonawcy, którzy wykażą, że posiadają doświadczenie niezbędne do realizacji zamówienia tj. w okresie ostatnich 3 lat liczonych wstecz od dnia, w którym upływa termin składania ofert (a jeżeli okres prowadzenia działalności jest krótszy – w tym okresie) wykonali:</w:t>
      </w:r>
    </w:p>
    <w:p w14:paraId="17FC5189" w14:textId="77777777" w:rsidR="00E85F99" w:rsidRDefault="00D34CDC" w:rsidP="00E85F99">
      <w:p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5D5366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D5366">
        <w:rPr>
          <w:rFonts w:ascii="Times New Roman" w:hAnsi="Times New Roman" w:cs="Times New Roman"/>
          <w:b/>
          <w:bCs/>
          <w:sz w:val="22"/>
          <w:szCs w:val="22"/>
        </w:rPr>
        <w:t xml:space="preserve">1 </w:t>
      </w:r>
      <w:r w:rsidRPr="005D5366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D5366">
        <w:rPr>
          <w:rFonts w:ascii="Times New Roman" w:hAnsi="Times New Roman" w:cs="Times New Roman"/>
          <w:sz w:val="22"/>
          <w:szCs w:val="22"/>
        </w:rPr>
        <w:t xml:space="preserve"> - </w:t>
      </w:r>
      <w:r w:rsidRPr="005D5366">
        <w:rPr>
          <w:rFonts w:ascii="Times New Roman" w:hAnsi="Times New Roman" w:cs="Times New Roman"/>
          <w:b/>
          <w:bCs/>
          <w:sz w:val="22"/>
          <w:szCs w:val="22"/>
        </w:rPr>
        <w:t xml:space="preserve">co najmniej </w:t>
      </w:r>
      <w:r w:rsidR="00115B8A" w:rsidRPr="005D5366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5D5366">
        <w:rPr>
          <w:rFonts w:ascii="Times New Roman" w:hAnsi="Times New Roman" w:cs="Times New Roman"/>
          <w:b/>
          <w:bCs/>
          <w:sz w:val="22"/>
          <w:szCs w:val="22"/>
        </w:rPr>
        <w:t xml:space="preserve"> usług</w:t>
      </w:r>
      <w:r w:rsidR="00115B8A" w:rsidRPr="005D5366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="00115B8A" w:rsidRPr="005D5366">
        <w:rPr>
          <w:rFonts w:ascii="Times New Roman" w:hAnsi="Times New Roman" w:cs="Times New Roman"/>
          <w:sz w:val="22"/>
          <w:szCs w:val="22"/>
        </w:rPr>
        <w:t xml:space="preserve">polegające na wynajmie, montażu oraz demontażu konstrukcji o specyfikacji technicznej równoważnej z zawartą w OPZ, </w:t>
      </w:r>
      <w:r w:rsidR="00652141">
        <w:rPr>
          <w:rFonts w:ascii="Times New Roman" w:hAnsi="Times New Roman" w:cs="Times New Roman"/>
          <w:sz w:val="22"/>
          <w:szCs w:val="22"/>
        </w:rPr>
        <w:t xml:space="preserve">przez co rozumie się </w:t>
      </w:r>
      <w:r w:rsidR="00652141" w:rsidRPr="00652141">
        <w:rPr>
          <w:rFonts w:ascii="Times New Roman" w:hAnsi="Times New Roman" w:cs="Times New Roman"/>
          <w:sz w:val="22"/>
          <w:szCs w:val="22"/>
        </w:rPr>
        <w:t xml:space="preserve">konstrukcje piętrowe </w:t>
      </w:r>
      <w:r w:rsidR="00652141">
        <w:rPr>
          <w:rFonts w:ascii="Times New Roman" w:hAnsi="Times New Roman" w:cs="Times New Roman"/>
          <w:sz w:val="22"/>
          <w:szCs w:val="22"/>
        </w:rPr>
        <w:t>o</w:t>
      </w:r>
      <w:r w:rsidR="00652141" w:rsidRPr="00652141">
        <w:rPr>
          <w:rFonts w:ascii="Times New Roman" w:hAnsi="Times New Roman" w:cs="Times New Roman"/>
          <w:sz w:val="22"/>
          <w:szCs w:val="22"/>
        </w:rPr>
        <w:t xml:space="preserve"> powierzchn</w:t>
      </w:r>
      <w:r w:rsidR="00E0109F">
        <w:rPr>
          <w:rFonts w:ascii="Times New Roman" w:hAnsi="Times New Roman" w:cs="Times New Roman"/>
          <w:sz w:val="22"/>
          <w:szCs w:val="22"/>
        </w:rPr>
        <w:t>i</w:t>
      </w:r>
      <w:r w:rsidR="00652141" w:rsidRPr="00652141">
        <w:rPr>
          <w:rFonts w:ascii="Times New Roman" w:hAnsi="Times New Roman" w:cs="Times New Roman"/>
          <w:sz w:val="22"/>
          <w:szCs w:val="22"/>
        </w:rPr>
        <w:t xml:space="preserve"> przekraczającą 250 m²</w:t>
      </w:r>
      <w:r w:rsidR="00652141">
        <w:rPr>
          <w:rFonts w:ascii="Times New Roman" w:hAnsi="Times New Roman" w:cs="Times New Roman"/>
          <w:sz w:val="22"/>
          <w:szCs w:val="22"/>
        </w:rPr>
        <w:t xml:space="preserve">, posiadające co najmniej </w:t>
      </w:r>
      <w:r w:rsidR="00652141" w:rsidRPr="00652141">
        <w:rPr>
          <w:rFonts w:ascii="Times New Roman" w:hAnsi="Times New Roman" w:cs="Times New Roman"/>
          <w:sz w:val="22"/>
          <w:szCs w:val="22"/>
        </w:rPr>
        <w:t>dwie kondygnacje.</w:t>
      </w:r>
      <w:r w:rsidR="0065214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8B14EF" w14:textId="77777777" w:rsidR="00E85F99" w:rsidRDefault="00D34CDC" w:rsidP="00E85F99">
      <w:p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85F99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E85F99">
        <w:rPr>
          <w:rFonts w:ascii="Times New Roman" w:hAnsi="Times New Roman" w:cs="Times New Roman"/>
          <w:b/>
          <w:bCs/>
          <w:sz w:val="22"/>
          <w:szCs w:val="22"/>
        </w:rPr>
        <w:t xml:space="preserve">2 </w:t>
      </w:r>
      <w:r w:rsidRPr="00E85F99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E85F99">
        <w:rPr>
          <w:rFonts w:ascii="Times New Roman" w:hAnsi="Times New Roman" w:cs="Times New Roman"/>
          <w:sz w:val="22"/>
          <w:szCs w:val="22"/>
        </w:rPr>
        <w:t xml:space="preserve"> - </w:t>
      </w:r>
      <w:r w:rsidRPr="00E85F99">
        <w:rPr>
          <w:rFonts w:ascii="Times New Roman" w:hAnsi="Times New Roman" w:cs="Times New Roman"/>
          <w:b/>
          <w:bCs/>
          <w:sz w:val="22"/>
          <w:szCs w:val="22"/>
        </w:rPr>
        <w:t xml:space="preserve">co najmniej </w:t>
      </w:r>
      <w:r w:rsidR="00115B8A" w:rsidRPr="00E85F99">
        <w:rPr>
          <w:rFonts w:ascii="Times New Roman" w:hAnsi="Times New Roman" w:cs="Times New Roman"/>
          <w:b/>
          <w:bCs/>
          <w:sz w:val="22"/>
          <w:szCs w:val="22"/>
        </w:rPr>
        <w:t xml:space="preserve">3 usługi </w:t>
      </w:r>
      <w:r w:rsidR="00115B8A" w:rsidRPr="00E85F99">
        <w:rPr>
          <w:rFonts w:ascii="Times New Roman" w:hAnsi="Times New Roman" w:cs="Times New Roman"/>
          <w:sz w:val="22"/>
          <w:szCs w:val="22"/>
        </w:rPr>
        <w:t xml:space="preserve">polegające na wynajmie, montażu oraz demontażu konstrukcji </w:t>
      </w:r>
      <w:r w:rsidR="00652141" w:rsidRPr="00E85F99">
        <w:rPr>
          <w:rFonts w:ascii="Times New Roman" w:hAnsi="Times New Roman" w:cs="Times New Roman"/>
          <w:sz w:val="22"/>
          <w:szCs w:val="22"/>
        </w:rPr>
        <w:t xml:space="preserve">namiotowych </w:t>
      </w:r>
      <w:r w:rsidR="00115B8A" w:rsidRPr="00E85F99">
        <w:rPr>
          <w:rFonts w:ascii="Times New Roman" w:hAnsi="Times New Roman" w:cs="Times New Roman"/>
          <w:sz w:val="22"/>
          <w:szCs w:val="22"/>
        </w:rPr>
        <w:t xml:space="preserve">o specyfikacji technicznej równoważnej z zawartą </w:t>
      </w:r>
      <w:r w:rsidR="00652141" w:rsidRPr="00E85F99">
        <w:rPr>
          <w:rFonts w:ascii="Times New Roman" w:hAnsi="Times New Roman" w:cs="Times New Roman"/>
          <w:sz w:val="22"/>
          <w:szCs w:val="22"/>
        </w:rPr>
        <w:br/>
      </w:r>
      <w:r w:rsidR="00115B8A" w:rsidRPr="00E85F99">
        <w:rPr>
          <w:rFonts w:ascii="Times New Roman" w:hAnsi="Times New Roman" w:cs="Times New Roman"/>
          <w:sz w:val="22"/>
          <w:szCs w:val="22"/>
        </w:rPr>
        <w:t xml:space="preserve">w OPZ, </w:t>
      </w:r>
      <w:r w:rsidR="00652141" w:rsidRPr="00E85F99">
        <w:rPr>
          <w:rFonts w:ascii="Times New Roman" w:hAnsi="Times New Roman" w:cs="Times New Roman"/>
          <w:sz w:val="22"/>
          <w:szCs w:val="22"/>
        </w:rPr>
        <w:t>przez co rozumie się konstrukcje namiotowe o powierzchni przekraczającej 150 m</w:t>
      </w:r>
      <w:r w:rsidR="00652141" w:rsidRPr="00E85F9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652141" w:rsidRPr="00E85F99">
        <w:rPr>
          <w:rFonts w:ascii="Times New Roman" w:hAnsi="Times New Roman" w:cs="Times New Roman"/>
          <w:sz w:val="22"/>
          <w:szCs w:val="22"/>
        </w:rPr>
        <w:t xml:space="preserve"> każda konstrukcja. </w:t>
      </w:r>
    </w:p>
    <w:p w14:paraId="09C556A8" w14:textId="0D55EDA9" w:rsidR="00627504" w:rsidRPr="00E85F99" w:rsidRDefault="00D34CDC" w:rsidP="00E85F99">
      <w:pPr>
        <w:suppressAutoHyphens/>
        <w:autoSpaceDN w:val="0"/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85F99">
        <w:rPr>
          <w:rFonts w:ascii="Times New Roman" w:hAnsi="Times New Roman" w:cs="Times New Roman"/>
          <w:sz w:val="22"/>
          <w:szCs w:val="22"/>
        </w:rPr>
        <w:t>W przypadku składania ofert na więcej niż jedną część, Wykonawca musi wykazać spełnianie warunku dla każdej z części z osobna (potencjały nie sumują się, ale ta sama usługa może potwierdzać doświadczenie w kilku częściach, o ile spełnia ich parametry techniczne).</w:t>
      </w:r>
    </w:p>
    <w:p w14:paraId="67C228A6" w14:textId="6B17B211" w:rsidR="00627504" w:rsidRPr="000F0394" w:rsidRDefault="00876D19" w:rsidP="0065342B">
      <w:pPr>
        <w:spacing w:line="276" w:lineRule="auto"/>
        <w:ind w:left="930"/>
        <w:jc w:val="both"/>
        <w:rPr>
          <w:rFonts w:ascii="Times New Roman" w:hAnsi="Times New Roman" w:cs="Times New Roman"/>
          <w:sz w:val="22"/>
          <w:szCs w:val="22"/>
        </w:rPr>
      </w:pPr>
      <w:r w:rsidRPr="00876D19">
        <w:rPr>
          <w:rFonts w:ascii="Times New Roman" w:hAnsi="Times New Roman" w:cs="Times New Roman"/>
          <w:sz w:val="22"/>
          <w:szCs w:val="22"/>
        </w:rPr>
        <w:t>Wykonawca zobowiązany jest do opisania zakresu usług w sposób umożliwiający Zamawiającemu jednoznaczną ocenę spełnienia warunku udziału w postępowaniu. Zamawiający zastrzega sobie prawo do weryfikacji podanych informacji u podmiotu, na rzecz którego usługi były wykonywane.</w:t>
      </w:r>
    </w:p>
    <w:p w14:paraId="58FDA973" w14:textId="01DD9698" w:rsidR="00AA0FFA" w:rsidRPr="00580CFF" w:rsidRDefault="00AA0FFA" w:rsidP="005D5366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25E80851" w:rsidR="00AA0FFA" w:rsidRPr="00580CFF" w:rsidRDefault="00FF0568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647558B1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dnia </w:t>
      </w:r>
      <w:r w:rsidR="005B0A89">
        <w:rPr>
          <w:rFonts w:ascii="Times New Roman" w:hAnsi="Times New Roman" w:cs="Times New Roman"/>
          <w:b/>
          <w:bCs/>
          <w:sz w:val="22"/>
          <w:szCs w:val="22"/>
        </w:rPr>
        <w:t>11 maja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0CF80F00" w14:textId="381A11A8" w:rsidR="006405FF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Wykonawcy mogą zadawać pytania do postępowania maksymalnie do dnia </w:t>
      </w:r>
      <w:r w:rsidR="005B0A89">
        <w:rPr>
          <w:rFonts w:ascii="Times New Roman" w:hAnsi="Times New Roman" w:cs="Times New Roman"/>
          <w:b/>
          <w:bCs/>
          <w:sz w:val="22"/>
          <w:szCs w:val="22"/>
        </w:rPr>
        <w:t>4 maja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405FF" w:rsidRPr="00580CF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580CFF">
        <w:rPr>
          <w:rFonts w:ascii="Times New Roman" w:hAnsi="Times New Roman" w:cs="Times New Roman"/>
          <w:sz w:val="22"/>
          <w:szCs w:val="22"/>
        </w:rPr>
        <w:t xml:space="preserve"> (włącznie). Zamawiający nie będzie odpowiadał na pytania, które wpłyną po upływie tego terminu.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4E735560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ogłoszone na stronie internetowej Zamawiającego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i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489A3F69" w14:textId="77777777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607F7250" w14:textId="32AD7B04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wnieść wymagane zabezpieczanie należytego wykonania umowy;</w:t>
      </w:r>
    </w:p>
    <w:p w14:paraId="145158BB" w14:textId="41E99BB8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umowy.;</w:t>
      </w:r>
    </w:p>
    <w:p w14:paraId="405E0232" w14:textId="69AE4E7D" w:rsidR="000C0375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5AD10570" w14:textId="77777777" w:rsidR="006405FF" w:rsidRPr="00580CFF" w:rsidRDefault="006405FF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DB133D" w14:textId="49EE9412" w:rsidR="003F2BF9" w:rsidRDefault="006405FF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57BB2675" w14:textId="77777777" w:rsidR="00A935A9" w:rsidRPr="00A935A9" w:rsidRDefault="00A935A9" w:rsidP="00A935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WARUNKI PŁATNOŚCI:</w:t>
      </w:r>
    </w:p>
    <w:p w14:paraId="02217C49" w14:textId="41BF2B53" w:rsidR="006405FF" w:rsidRDefault="003F2BF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8DCC34C" w14:textId="77777777" w:rsidR="00A935A9" w:rsidRPr="00580CFF" w:rsidRDefault="00A935A9" w:rsidP="00A935A9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09FCFA98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– </w:t>
      </w:r>
      <w:r w:rsidR="00A935A9">
        <w:rPr>
          <w:rFonts w:ascii="Times New Roman" w:hAnsi="Times New Roman" w:cs="Times New Roman"/>
          <w:sz w:val="22"/>
          <w:szCs w:val="22"/>
        </w:rPr>
        <w:t>konstrukcja piętrowa</w:t>
      </w:r>
      <w:r w:rsidR="00615321" w:rsidRPr="00580CFF">
        <w:rPr>
          <w:rFonts w:ascii="Times New Roman" w:hAnsi="Times New Roman" w:cs="Times New Roman"/>
          <w:sz w:val="22"/>
          <w:szCs w:val="22"/>
        </w:rPr>
        <w:t>, załącznik nr 1a –</w:t>
      </w:r>
      <w:r w:rsidR="00A935A9">
        <w:rPr>
          <w:rFonts w:ascii="Times New Roman" w:hAnsi="Times New Roman" w:cs="Times New Roman"/>
          <w:sz w:val="22"/>
          <w:szCs w:val="22"/>
        </w:rPr>
        <w:t xml:space="preserve"> </w:t>
      </w:r>
      <w:r w:rsidR="00CE0D11">
        <w:rPr>
          <w:rFonts w:ascii="Times New Roman" w:hAnsi="Times New Roman" w:cs="Times New Roman"/>
          <w:sz w:val="22"/>
          <w:szCs w:val="22"/>
        </w:rPr>
        <w:t>hale namiotowe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621D0046" w14:textId="77777777" w:rsidR="005D5366" w:rsidRPr="00580CFF" w:rsidRDefault="005D5366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B968ECA" w14:textId="77777777" w:rsidR="00211643" w:rsidRDefault="00211643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B3C21D5" w14:textId="77777777" w:rsidR="00211643" w:rsidRDefault="00211643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00F6D6C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4DB37D8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1868FC3" w14:textId="77777777" w:rsidR="007B7E37" w:rsidRDefault="007B7E37" w:rsidP="009553AB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1843216" w14:textId="7B7A3B26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6E079150" w14:textId="6992E549" w:rsidR="00A935A9" w:rsidRPr="00580CFF" w:rsidRDefault="00A935A9" w:rsidP="00A9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</w:t>
      </w:r>
      <w:r>
        <w:rPr>
          <w:rFonts w:ascii="Times New Roman" w:hAnsi="Times New Roman" w:cs="Times New Roman"/>
          <w:b/>
          <w:bCs/>
          <w:sz w:val="22"/>
          <w:szCs w:val="22"/>
        </w:rPr>
        <w:t>piętrowej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oraz </w:t>
      </w:r>
      <w:r w:rsidR="007B7E37">
        <w:rPr>
          <w:rFonts w:ascii="Times New Roman" w:hAnsi="Times New Roman" w:cs="Times New Roman"/>
          <w:b/>
          <w:bCs/>
          <w:sz w:val="22"/>
          <w:szCs w:val="22"/>
        </w:rPr>
        <w:t>hal namiotowych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E45A1F9" w14:textId="77777777" w:rsidR="00651B62" w:rsidRPr="00580CFF" w:rsidRDefault="00651B62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ofertowego, w zakresie następujących części zamówienia:</w:t>
      </w:r>
    </w:p>
    <w:p w14:paraId="77B3AE99" w14:textId="77777777" w:rsidR="00E30855" w:rsidRPr="00580CFF" w:rsidRDefault="00E30855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B07556A" w14:textId="7EB46532" w:rsidR="00651B62" w:rsidRDefault="00651B62" w:rsidP="00A935A9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1 – konstrukcja </w:t>
      </w:r>
      <w:r w:rsidR="00A935A9">
        <w:rPr>
          <w:rFonts w:ascii="Times New Roman" w:hAnsi="Times New Roman" w:cs="Times New Roman"/>
          <w:sz w:val="22"/>
          <w:szCs w:val="22"/>
        </w:rPr>
        <w:t>piętrowa</w:t>
      </w:r>
      <w:r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2 –</w:t>
      </w:r>
      <w:r w:rsidR="00A935A9">
        <w:rPr>
          <w:rFonts w:ascii="Times New Roman" w:hAnsi="Times New Roman" w:cs="Times New Roman"/>
          <w:sz w:val="22"/>
          <w:szCs w:val="22"/>
        </w:rPr>
        <w:t xml:space="preserve"> </w:t>
      </w:r>
      <w:r w:rsidR="007B7E37">
        <w:rPr>
          <w:rFonts w:ascii="Times New Roman" w:hAnsi="Times New Roman" w:cs="Times New Roman"/>
          <w:sz w:val="22"/>
          <w:szCs w:val="22"/>
        </w:rPr>
        <w:t>hale namiotowe</w:t>
      </w:r>
    </w:p>
    <w:p w14:paraId="6A68E162" w14:textId="77777777" w:rsidR="00A935A9" w:rsidRPr="00A935A9" w:rsidRDefault="00A935A9" w:rsidP="00A935A9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364C25C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- za następujące ceny: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1649029D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1:</w:t>
      </w: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E58EE73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2:</w:t>
      </w:r>
    </w:p>
    <w:p w14:paraId="54C079C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770CDCD9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43815FF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22E87E86" w14:textId="1D46A609" w:rsidR="00651B62" w:rsidRDefault="00651B62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0528F685" w14:textId="77777777" w:rsidR="00A935A9" w:rsidRDefault="00A935A9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2EC832C" w14:textId="77777777" w:rsidR="00430361" w:rsidRPr="00580CFF" w:rsidRDefault="00430361" w:rsidP="0065342B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71E1">
        <w:rPr>
          <w:rFonts w:ascii="Times New Roman" w:hAnsi="Times New Roman" w:cs="Times New Roman"/>
          <w:sz w:val="22"/>
          <w:szCs w:val="22"/>
        </w:rPr>
        <w:lastRenderedPageBreak/>
        <w:t>Cena podana w ofercie musi być ceną kompletną, jednoznaczną i ostateczną. Wykonawca zobowiązany jest ująć w cenach za poszczególne części</w:t>
      </w:r>
      <w:r>
        <w:rPr>
          <w:rFonts w:ascii="Times New Roman" w:hAnsi="Times New Roman" w:cs="Times New Roman"/>
          <w:sz w:val="22"/>
          <w:szCs w:val="22"/>
        </w:rPr>
        <w:t xml:space="preserve"> zamówienia</w:t>
      </w:r>
      <w:r w:rsidRPr="001271E1">
        <w:rPr>
          <w:rFonts w:ascii="Times New Roman" w:hAnsi="Times New Roman" w:cs="Times New Roman"/>
          <w:sz w:val="22"/>
          <w:szCs w:val="22"/>
        </w:rPr>
        <w:t xml:space="preserve"> wszystkie koszty niezbędne do prawidłowego wykonania przedmiotu zamówienia, w tym koszty operacyjne, koszty personelu, logistyki, ubezpieczeń, podatków oraz wszelkie inne opłaty niezbędne do realizacji zamówienia. Zamawiający nie dopuszcza wyodrębniania kosztów dodatkowych, operacyjnych lub ogólnych poza pozycje wskazane w formularzu cenowym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FF41D82" w14:textId="77777777" w:rsidR="00430361" w:rsidRPr="00A935A9" w:rsidRDefault="00430361" w:rsidP="00A935A9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580CFF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885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4090"/>
        <w:gridCol w:w="1558"/>
        <w:gridCol w:w="2154"/>
      </w:tblGrid>
      <w:tr w:rsidR="00202BF9" w:rsidRPr="00202BF9" w14:paraId="0634691F" w14:textId="77777777" w:rsidTr="00CE0D11">
        <w:trPr>
          <w:trHeight w:val="410"/>
          <w:tblCellSpacing w:w="15" w:type="dxa"/>
        </w:trPr>
        <w:tc>
          <w:tcPr>
            <w:tcW w:w="1012" w:type="dxa"/>
            <w:vAlign w:val="center"/>
            <w:hideMark/>
          </w:tcPr>
          <w:p w14:paraId="63D48D7C" w14:textId="77777777" w:rsidR="00E7178A" w:rsidRPr="001E136C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60" w:type="dxa"/>
            <w:vAlign w:val="center"/>
            <w:hideMark/>
          </w:tcPr>
          <w:p w14:paraId="6C44B30C" w14:textId="3BD14954" w:rsidR="00E7178A" w:rsidRPr="001E136C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Element zamówienia</w:t>
            </w:r>
          </w:p>
        </w:tc>
        <w:tc>
          <w:tcPr>
            <w:tcW w:w="1528" w:type="dxa"/>
            <w:vAlign w:val="center"/>
            <w:hideMark/>
          </w:tcPr>
          <w:p w14:paraId="2295CDDF" w14:textId="77777777" w:rsidR="00E7178A" w:rsidRPr="001E136C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2109" w:type="dxa"/>
            <w:vAlign w:val="center"/>
            <w:hideMark/>
          </w:tcPr>
          <w:p w14:paraId="680796E3" w14:textId="77777777" w:rsidR="00E7178A" w:rsidRPr="001E136C" w:rsidRDefault="00E7178A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 (PLN)</w:t>
            </w:r>
          </w:p>
        </w:tc>
      </w:tr>
      <w:tr w:rsidR="00AC3DE2" w:rsidRPr="00202BF9" w14:paraId="4DAF696E" w14:textId="77777777" w:rsidTr="00CE0D11">
        <w:trPr>
          <w:trHeight w:val="251"/>
          <w:tblCellSpacing w:w="15" w:type="dxa"/>
        </w:trPr>
        <w:tc>
          <w:tcPr>
            <w:tcW w:w="1012" w:type="dxa"/>
            <w:vAlign w:val="center"/>
          </w:tcPr>
          <w:p w14:paraId="0DCB76F2" w14:textId="77777777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vAlign w:val="center"/>
          </w:tcPr>
          <w:p w14:paraId="519EE247" w14:textId="74A353A9" w:rsidR="00AC3DE2" w:rsidRPr="00CE0D11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Część 1: </w:t>
            </w:r>
          </w:p>
        </w:tc>
        <w:tc>
          <w:tcPr>
            <w:tcW w:w="1528" w:type="dxa"/>
            <w:vAlign w:val="center"/>
          </w:tcPr>
          <w:p w14:paraId="575B98C1" w14:textId="77777777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14:paraId="70001195" w14:textId="77777777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3DE2" w:rsidRPr="00202BF9" w14:paraId="7AAAFB4D" w14:textId="77777777" w:rsidTr="00CE0D11">
        <w:trPr>
          <w:trHeight w:val="410"/>
          <w:tblCellSpacing w:w="15" w:type="dxa"/>
        </w:trPr>
        <w:tc>
          <w:tcPr>
            <w:tcW w:w="1012" w:type="dxa"/>
            <w:vAlign w:val="center"/>
          </w:tcPr>
          <w:p w14:paraId="7129BD8A" w14:textId="6065F1BF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60" w:type="dxa"/>
            <w:vAlign w:val="center"/>
          </w:tcPr>
          <w:p w14:paraId="69594846" w14:textId="0AAE7E00" w:rsidR="00AC3DE2" w:rsidRPr="00CE0D11" w:rsidRDefault="00767ACD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11">
              <w:rPr>
                <w:rFonts w:ascii="Times New Roman" w:eastAsia="Calibri" w:hAnsi="Times New Roman" w:cs="Times New Roman"/>
                <w:sz w:val="20"/>
                <w:szCs w:val="20"/>
              </w:rPr>
              <w:t>Rozszerzenie konstrukcji o dodatkowy moduł (o 5 m długości)</w:t>
            </w:r>
          </w:p>
        </w:tc>
        <w:tc>
          <w:tcPr>
            <w:tcW w:w="1528" w:type="dxa"/>
            <w:vAlign w:val="center"/>
          </w:tcPr>
          <w:p w14:paraId="21368A10" w14:textId="7A54703B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2109" w:type="dxa"/>
            <w:vAlign w:val="center"/>
          </w:tcPr>
          <w:p w14:paraId="445B391E" w14:textId="6531FF38" w:rsidR="00AC3DE2" w:rsidRPr="001E136C" w:rsidRDefault="00AC3DE2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5A4E90" w:rsidRPr="00202BF9" w14:paraId="6DD7BF21" w14:textId="77777777" w:rsidTr="00CE0D11">
        <w:trPr>
          <w:trHeight w:val="251"/>
          <w:tblCellSpacing w:w="15" w:type="dxa"/>
        </w:trPr>
        <w:tc>
          <w:tcPr>
            <w:tcW w:w="1012" w:type="dxa"/>
            <w:vAlign w:val="center"/>
          </w:tcPr>
          <w:p w14:paraId="298EF16D" w14:textId="5EEEB620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60" w:type="dxa"/>
            <w:vAlign w:val="center"/>
          </w:tcPr>
          <w:p w14:paraId="6BD0BE75" w14:textId="0FD0FD5E" w:rsidR="005A4E90" w:rsidRPr="00CE0D11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11">
              <w:rPr>
                <w:rFonts w:ascii="Times New Roman" w:eastAsia="Calibri" w:hAnsi="Times New Roman" w:cs="Times New Roman"/>
                <w:sz w:val="20"/>
                <w:szCs w:val="20"/>
              </w:rPr>
              <w:t>Dodatkow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 moduł</w:t>
            </w:r>
            <w:r w:rsidRPr="00CE0D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barierki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wysokości 1,5 m</w:t>
            </w:r>
          </w:p>
        </w:tc>
        <w:tc>
          <w:tcPr>
            <w:tcW w:w="1528" w:type="dxa"/>
            <w:vAlign w:val="center"/>
          </w:tcPr>
          <w:p w14:paraId="422782DE" w14:textId="64A9EBE9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2109" w:type="dxa"/>
            <w:vAlign w:val="center"/>
          </w:tcPr>
          <w:p w14:paraId="00D45BF0" w14:textId="6588260D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5A4E90" w:rsidRPr="00202BF9" w14:paraId="2874C503" w14:textId="77777777" w:rsidTr="00CE0D11">
        <w:trPr>
          <w:trHeight w:val="251"/>
          <w:tblCellSpacing w:w="15" w:type="dxa"/>
        </w:trPr>
        <w:tc>
          <w:tcPr>
            <w:tcW w:w="1012" w:type="dxa"/>
            <w:vAlign w:val="center"/>
          </w:tcPr>
          <w:p w14:paraId="4D002DFE" w14:textId="3328A73A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vAlign w:val="center"/>
          </w:tcPr>
          <w:p w14:paraId="1AF149B5" w14:textId="68BE1F75" w:rsidR="005A4E90" w:rsidRPr="00CE0D11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Część 2:</w:t>
            </w:r>
          </w:p>
        </w:tc>
        <w:tc>
          <w:tcPr>
            <w:tcW w:w="1528" w:type="dxa"/>
            <w:vAlign w:val="center"/>
          </w:tcPr>
          <w:p w14:paraId="35A575D4" w14:textId="60C9B2AE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14:paraId="27A60E06" w14:textId="34D89B9F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A4E90" w:rsidRPr="00202BF9" w14:paraId="10CE2B56" w14:textId="77777777" w:rsidTr="00CE0D11">
        <w:trPr>
          <w:trHeight w:val="251"/>
          <w:tblCellSpacing w:w="15" w:type="dxa"/>
        </w:trPr>
        <w:tc>
          <w:tcPr>
            <w:tcW w:w="1012" w:type="dxa"/>
            <w:vAlign w:val="center"/>
          </w:tcPr>
          <w:p w14:paraId="78C42CCF" w14:textId="74D6F781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0" w:type="dxa"/>
            <w:vAlign w:val="center"/>
          </w:tcPr>
          <w:p w14:paraId="18F7F5CA" w14:textId="7950735F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Namiot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× 5 m </w:t>
            </w:r>
          </w:p>
        </w:tc>
        <w:tc>
          <w:tcPr>
            <w:tcW w:w="1528" w:type="dxa"/>
            <w:vAlign w:val="center"/>
          </w:tcPr>
          <w:p w14:paraId="7B9D1222" w14:textId="1E66ECA3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2109" w:type="dxa"/>
            <w:vAlign w:val="center"/>
          </w:tcPr>
          <w:p w14:paraId="53CD94B1" w14:textId="6D90FD0F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5A4E90" w:rsidRPr="00202BF9" w14:paraId="5B57A4E1" w14:textId="77777777" w:rsidTr="00CE0D11">
        <w:trPr>
          <w:trHeight w:val="261"/>
          <w:tblCellSpacing w:w="15" w:type="dxa"/>
        </w:trPr>
        <w:tc>
          <w:tcPr>
            <w:tcW w:w="1012" w:type="dxa"/>
            <w:vAlign w:val="center"/>
            <w:hideMark/>
          </w:tcPr>
          <w:p w14:paraId="2551C647" w14:textId="036231C4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0" w:type="dxa"/>
            <w:vAlign w:val="center"/>
            <w:hideMark/>
          </w:tcPr>
          <w:p w14:paraId="4D3053A8" w14:textId="6EFED542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Namiot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× 10 m </w:t>
            </w:r>
          </w:p>
        </w:tc>
        <w:tc>
          <w:tcPr>
            <w:tcW w:w="1528" w:type="dxa"/>
            <w:vAlign w:val="center"/>
            <w:hideMark/>
          </w:tcPr>
          <w:p w14:paraId="520620E8" w14:textId="09CFA747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2109" w:type="dxa"/>
            <w:vAlign w:val="center"/>
            <w:hideMark/>
          </w:tcPr>
          <w:p w14:paraId="50294C0E" w14:textId="027DDD83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5A4E90" w:rsidRPr="00202BF9" w14:paraId="6981E600" w14:textId="77777777" w:rsidTr="00CE0D11">
        <w:trPr>
          <w:trHeight w:val="251"/>
          <w:tblCellSpacing w:w="15" w:type="dxa"/>
        </w:trPr>
        <w:tc>
          <w:tcPr>
            <w:tcW w:w="1012" w:type="dxa"/>
            <w:vAlign w:val="center"/>
            <w:hideMark/>
          </w:tcPr>
          <w:p w14:paraId="4C5D25E0" w14:textId="07B534DA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0" w:type="dxa"/>
            <w:vAlign w:val="center"/>
            <w:hideMark/>
          </w:tcPr>
          <w:p w14:paraId="2C82EFEC" w14:textId="57FA69C0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Podłoga  </w:t>
            </w: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8" w:type="dxa"/>
            <w:vAlign w:val="center"/>
            <w:hideMark/>
          </w:tcPr>
          <w:p w14:paraId="363AF9A4" w14:textId="71064623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Pr="003B1808">
              <w:rPr>
                <w:rFonts w:ascii="Times New Roman" w:eastAsia="Calibri" w:hAnsi="Times New Roman" w:cs="Times New Roman"/>
                <w:sz w:val="20"/>
                <w:szCs w:val="20"/>
              </w:rPr>
              <w:t>²</w:t>
            </w:r>
          </w:p>
        </w:tc>
        <w:tc>
          <w:tcPr>
            <w:tcW w:w="2109" w:type="dxa"/>
            <w:vAlign w:val="center"/>
            <w:hideMark/>
          </w:tcPr>
          <w:p w14:paraId="0F87D84E" w14:textId="3DB3FB28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36C">
              <w:rPr>
                <w:rFonts w:ascii="Times New Roman" w:eastAsia="Calibri" w:hAnsi="Times New Roman" w:cs="Times New Roman"/>
                <w:sz w:val="20"/>
                <w:szCs w:val="20"/>
              </w:rPr>
              <w:t>………</w:t>
            </w:r>
          </w:p>
        </w:tc>
      </w:tr>
      <w:tr w:rsidR="005A4E90" w:rsidRPr="00202BF9" w14:paraId="15B4BFD9" w14:textId="77777777" w:rsidTr="00972F89">
        <w:trPr>
          <w:trHeight w:val="251"/>
          <w:tblCellSpacing w:w="15" w:type="dxa"/>
        </w:trPr>
        <w:tc>
          <w:tcPr>
            <w:tcW w:w="1012" w:type="dxa"/>
            <w:vAlign w:val="center"/>
          </w:tcPr>
          <w:p w14:paraId="37617AA6" w14:textId="646738A4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vAlign w:val="center"/>
          </w:tcPr>
          <w:p w14:paraId="31AAF451" w14:textId="42662A07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066BA23E" w14:textId="144BFE44" w:rsidR="005A4E90" w:rsidRPr="001E136C" w:rsidRDefault="005A4E90" w:rsidP="00E7178A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vAlign w:val="center"/>
          </w:tcPr>
          <w:p w14:paraId="6A3BDDB1" w14:textId="4552CB3F" w:rsidR="005A4E90" w:rsidRPr="001E136C" w:rsidRDefault="005A4E90" w:rsidP="00CE0D11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95DD2D2" w14:textId="77777777" w:rsidR="00CE0D11" w:rsidRPr="00CE0D11" w:rsidRDefault="00CE0D11" w:rsidP="00CE0D11">
      <w:pPr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0B239696" w:rsidR="00651B62" w:rsidRPr="00CE0D11" w:rsidRDefault="00651B62" w:rsidP="00CE0D1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0D11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E15AFDC" w14:textId="345DC4E9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1084A75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E7178A" w:rsidRDefault="00651B62" w:rsidP="00651B6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  <w:r w:rsidRPr="00E7178A">
        <w:rPr>
          <w:rFonts w:ascii="Times New Roman" w:hAnsi="Times New Roman" w:cs="Times New Roman"/>
          <w:b/>
          <w:bCs/>
          <w:sz w:val="20"/>
          <w:szCs w:val="20"/>
        </w:rPr>
        <w:t>Oświadczam/-y, że:</w:t>
      </w:r>
    </w:p>
    <w:p w14:paraId="62582645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zapoznaliśmy się z warunkami zaproszenia i nie wnosimy do nich zastrzeżeń,</w:t>
      </w:r>
    </w:p>
    <w:p w14:paraId="6AC1059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zdobyliśmy konieczne informacje dotyczące przedmiotowego zamówienia,</w:t>
      </w:r>
    </w:p>
    <w:p w14:paraId="09FFB07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odpowiednie uprawnienia niezbędne do wykonania zamówienia,</w:t>
      </w:r>
    </w:p>
    <w:p w14:paraId="3120C94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posiadamy niezbędną wiedzę i doświadczenie oraz dysponujemy osobami zdolnymi do wykonania zamówienia,</w:t>
      </w:r>
    </w:p>
    <w:p w14:paraId="51D7582D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zalegamy z uiszczeniem podatków, opłat lub składek na ubezpieczenie społeczne lub zdrowotne,</w:t>
      </w:r>
    </w:p>
    <w:p w14:paraId="4D5EA1F2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znajdujemy się w stanie upadłości,</w:t>
      </w:r>
    </w:p>
    <w:p w14:paraId="42779476" w14:textId="77777777" w:rsidR="00651B62" w:rsidRPr="00E7178A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lastRenderedPageBreak/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4135008B" w14:textId="369507DE" w:rsidR="00EF27DB" w:rsidRPr="003B1808" w:rsidRDefault="00651B62" w:rsidP="003B1808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178A">
        <w:rPr>
          <w:rFonts w:ascii="Times New Roman" w:hAnsi="Times New Roman" w:cs="Times New Roman"/>
          <w:sz w:val="20"/>
          <w:szCs w:val="20"/>
        </w:rPr>
        <w:t>nie naruszyliśmy w sposób zawiniony poważnie obowiązków zawodowych, co podważa naszą uczciwość.</w:t>
      </w:r>
    </w:p>
    <w:p w14:paraId="6A5B91AD" w14:textId="77777777" w:rsidR="003B1808" w:rsidRDefault="003B1808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13CDC1" w14:textId="445E226D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392B11FE" w14:textId="241F4BE6" w:rsidR="003B1808" w:rsidRPr="003B1808" w:rsidRDefault="00651B62" w:rsidP="003B1808">
      <w:pPr>
        <w:pStyle w:val="Akapitzlist"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B1808">
        <w:rPr>
          <w:rFonts w:ascii="Times New Roman" w:hAnsi="Times New Roman" w:cs="Times New Roman"/>
          <w:i/>
          <w:iCs/>
          <w:sz w:val="22"/>
          <w:szCs w:val="22"/>
        </w:rPr>
        <w:t xml:space="preserve">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>(podpis, pieczęć)</w:t>
      </w:r>
    </w:p>
    <w:p w14:paraId="58752F38" w14:textId="77777777" w:rsidR="003B1808" w:rsidRDefault="003B1808" w:rsidP="003B1808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36AB46B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EFED8C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8FE3BE8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97D3AD5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395CD86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6F7A7F5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32FFD9C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9770DF7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0383DBA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04FD0E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50B97FF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4C306C7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264306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239F46A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9F2C1B3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B98CC84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69C2DE7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95868E8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1C3588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221B89C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7178F23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DA4D31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6E74CD6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30815E4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A83B7DE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7F7B556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9E5975F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363173B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08C0D1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E06CC4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3FD0E15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CE6493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2F917AD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08DC2A7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68F8B41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A8AFAAF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4C2FA65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5D72EF9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ABA1E0E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5DE2336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809CE14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E678E32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D4A25C3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FDDC82C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4D479C4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4210481" w14:textId="77777777" w:rsidR="00430361" w:rsidRDefault="00430361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048DEF46" w:rsidR="00651B62" w:rsidRPr="003B1808" w:rsidRDefault="00651B62" w:rsidP="003B1808">
      <w:pPr>
        <w:pStyle w:val="Akapitzlist"/>
        <w:spacing w:line="240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F27DB">
        <w:rPr>
          <w:rFonts w:ascii="Times New Roman" w:hAnsi="Times New Roman" w:cs="Times New Roman"/>
          <w:sz w:val="22"/>
          <w:szCs w:val="22"/>
        </w:rPr>
        <w:lastRenderedPageBreak/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7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C5099C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ADFEC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36FCF44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E76BAC8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13824A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C934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AAEE9DB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F8CA7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32B6AB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405D09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4C6B4EF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5AEEA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C93D54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05432E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D0F6E11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EB6A4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2F2F0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9EC2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729D436" w14:textId="77777777" w:rsidR="00643113" w:rsidRDefault="0064311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006DFC" w14:textId="594214EE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7C01392D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3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549B15B8" w14:textId="76C06DA7" w:rsidR="00351B60" w:rsidRDefault="00DC4FC4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DC4FC4">
        <w:rPr>
          <w:rFonts w:ascii="Times New Roman" w:hAnsi="Times New Roman" w:cs="Times New Roman"/>
          <w:sz w:val="22"/>
          <w:szCs w:val="22"/>
        </w:rPr>
        <w:t xml:space="preserve">Świadczenie usług wynajmu, montażu oraz demontażu konstrukcji piętrowej oraz </w:t>
      </w:r>
      <w:r w:rsidR="0016124C">
        <w:rPr>
          <w:rFonts w:ascii="Times New Roman" w:hAnsi="Times New Roman" w:cs="Times New Roman"/>
          <w:sz w:val="22"/>
          <w:szCs w:val="22"/>
        </w:rPr>
        <w:t>hal namiotowych</w:t>
      </w:r>
      <w:r w:rsidRPr="00DC4FC4">
        <w:rPr>
          <w:rFonts w:ascii="Times New Roman" w:hAnsi="Times New Roman" w:cs="Times New Roman"/>
          <w:sz w:val="22"/>
          <w:szCs w:val="22"/>
        </w:rPr>
        <w:t xml:space="preserve"> na potrzeby realizacji wydarzenia „Łódź </w:t>
      </w:r>
      <w:proofErr w:type="spellStart"/>
      <w:r w:rsidRPr="00DC4FC4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DC4F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C4FC4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Pr="00DC4FC4">
        <w:rPr>
          <w:rFonts w:ascii="Times New Roman" w:hAnsi="Times New Roman" w:cs="Times New Roman"/>
          <w:sz w:val="22"/>
          <w:szCs w:val="22"/>
        </w:rPr>
        <w:t xml:space="preserve"> 2026</w:t>
      </w:r>
      <w:r w:rsidR="00B945E7">
        <w:rPr>
          <w:rFonts w:ascii="Times New Roman" w:hAnsi="Times New Roman" w:cs="Times New Roman"/>
          <w:sz w:val="22"/>
          <w:szCs w:val="22"/>
        </w:rPr>
        <w:t>”</w:t>
      </w:r>
    </w:p>
    <w:p w14:paraId="01B6C6BA" w14:textId="77777777" w:rsidR="00B945E7" w:rsidRDefault="00B945E7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3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230"/>
        <w:gridCol w:w="1919"/>
        <w:gridCol w:w="2351"/>
      </w:tblGrid>
      <w:tr w:rsidR="00430361" w:rsidRPr="00E003F6" w14:paraId="6062CE89" w14:textId="77777777" w:rsidTr="00164C6A">
        <w:trPr>
          <w:trHeight w:val="1413"/>
        </w:trPr>
        <w:tc>
          <w:tcPr>
            <w:tcW w:w="310" w:type="pct"/>
            <w:vAlign w:val="center"/>
          </w:tcPr>
          <w:p w14:paraId="08AC1813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244DAB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334" w:type="pct"/>
            <w:vAlign w:val="center"/>
          </w:tcPr>
          <w:p w14:paraId="04C47EE1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Nazwa, rodzaj i zakres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usługi</w:t>
            </w:r>
          </w:p>
          <w:p w14:paraId="0144247B" w14:textId="77777777" w:rsidR="00430361" w:rsidRPr="0065342B" w:rsidRDefault="00430361" w:rsidP="00164C6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14:paraId="2E3832A4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FB7AA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Data wykonania usługi</w:t>
            </w:r>
          </w:p>
          <w:p w14:paraId="169CF2B5" w14:textId="77777777" w:rsidR="00430361" w:rsidRPr="0065342B" w:rsidRDefault="00430361" w:rsidP="00164C6A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(dzień, miesiąc/rok)</w:t>
            </w:r>
          </w:p>
        </w:tc>
        <w:tc>
          <w:tcPr>
            <w:tcW w:w="1297" w:type="pct"/>
            <w:vAlign w:val="center"/>
          </w:tcPr>
          <w:p w14:paraId="1E17D4FC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352891D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 i adres podmiotu, na rzecz którego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usługa 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>został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6534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430361" w:rsidRPr="00E003F6" w14:paraId="1005F531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99A5607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4" w:type="pct"/>
          </w:tcPr>
          <w:p w14:paraId="40E338D6" w14:textId="53A2C213" w:rsidR="00430361" w:rsidRPr="0065342B" w:rsidRDefault="00430361" w:rsidP="0065342B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o specyfikacji technicznej równoważnej z zawartą w OPZ,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przez co rozumie się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konstrukcje piętrowe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powierzchn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przekraczającą 250 m²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posiadające co najmniej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>dwie kondygnacje</w:t>
            </w:r>
          </w:p>
        </w:tc>
        <w:tc>
          <w:tcPr>
            <w:tcW w:w="1059" w:type="pct"/>
          </w:tcPr>
          <w:p w14:paraId="680851F7" w14:textId="77777777" w:rsidR="00430361" w:rsidRPr="0065342B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3D63F9" w14:textId="77777777" w:rsidR="00430361" w:rsidRPr="0065342B" w:rsidRDefault="00430361" w:rsidP="00164C6A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3108DF" w14:textId="77777777" w:rsidR="00430361" w:rsidRPr="0065342B" w:rsidRDefault="00430361" w:rsidP="00164C6A">
            <w:pPr>
              <w:keepNext/>
              <w:keepLines/>
              <w:widowControl w:val="0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7C2E1C70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430361" w:rsidRPr="00E003F6" w14:paraId="1E5313F5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4F9C200F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4" w:type="pct"/>
          </w:tcPr>
          <w:p w14:paraId="3386AF53" w14:textId="44D9BE46" w:rsidR="00430361" w:rsidRPr="0065342B" w:rsidRDefault="00430361" w:rsidP="0065342B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5342B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o specyfikacji technicznej równoważnej z zawartą w OPZ,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przez co rozumie się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konstrukcje piętrowe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powierzchn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przekraczającą 250 m²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posiadające co najmniej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>dwie kondygnacje</w:t>
            </w:r>
          </w:p>
          <w:p w14:paraId="5100CEC1" w14:textId="77777777" w:rsidR="00430361" w:rsidRPr="0065342B" w:rsidRDefault="00430361" w:rsidP="00164C6A">
            <w:pPr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2708A685" w14:textId="77777777" w:rsidR="00430361" w:rsidRPr="0065342B" w:rsidRDefault="00430361" w:rsidP="006534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059" w:type="pct"/>
          </w:tcPr>
          <w:p w14:paraId="11E8FF15" w14:textId="77777777" w:rsidR="00430361" w:rsidRPr="0065342B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328E7609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430361" w:rsidRPr="00E003F6" w14:paraId="20ED95AB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29F3E1C4" w14:textId="38F009D4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34" w:type="pct"/>
          </w:tcPr>
          <w:p w14:paraId="0C28F778" w14:textId="1E093CEE" w:rsidR="00430361" w:rsidRPr="00430361" w:rsidRDefault="00430361" w:rsidP="00164C6A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5D5366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o specyfikacji technicznej równoważnej z zawartą w OPZ,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przez co rozumie się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konstrukcje piętrowe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powierzchn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 xml:space="preserve"> przekraczającą 250 m²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posiadające co najmniej </w:t>
            </w:r>
            <w:r w:rsidRPr="00652141">
              <w:rPr>
                <w:rFonts w:ascii="Times New Roman" w:hAnsi="Times New Roman" w:cs="Times New Roman"/>
                <w:sz w:val="22"/>
                <w:szCs w:val="22"/>
              </w:rPr>
              <w:t>dwie kondygnacje</w:t>
            </w:r>
          </w:p>
        </w:tc>
        <w:tc>
          <w:tcPr>
            <w:tcW w:w="1059" w:type="pct"/>
          </w:tcPr>
          <w:p w14:paraId="1AAA7337" w14:textId="77777777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1812B670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430361" w:rsidRPr="00E003F6" w14:paraId="511ED780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5F7AA5C8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9396B0" w14:textId="3EB5E902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34" w:type="pct"/>
          </w:tcPr>
          <w:p w14:paraId="1A08C86A" w14:textId="422279D0" w:rsidR="00430361" w:rsidRPr="00430361" w:rsidRDefault="00430361" w:rsidP="00164C6A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namiotowych o specyfikacji technicznej równoważnej z zawartą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w OPZ, przez co rozumie się konstrukcje namiotowe o powierzchni przekraczającej 150 m</w:t>
            </w:r>
            <w:r w:rsidRPr="00E85F9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każda konstrukcj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59" w:type="pct"/>
          </w:tcPr>
          <w:p w14:paraId="5DFD4241" w14:textId="77777777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57E396D9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430361" w:rsidRPr="00E003F6" w14:paraId="413F549D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05F6FB5F" w14:textId="77777777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8713B4" w14:textId="3B8E9743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34" w:type="pct"/>
          </w:tcPr>
          <w:p w14:paraId="3F0B95F7" w14:textId="1FE0CA53" w:rsidR="00430361" w:rsidRDefault="00430361" w:rsidP="00164C6A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namiotowych o specyfikacji technicznej równoważnej z zawartą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w OPZ, przez co rozumie się konstrukcje namiotowe o powierzchni przekraczającej 150 m</w:t>
            </w:r>
            <w:r w:rsidRPr="00E85F9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każda konstrukcj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59" w:type="pct"/>
          </w:tcPr>
          <w:p w14:paraId="3A84F9B3" w14:textId="77777777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1A6C211F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430361" w:rsidRPr="00E003F6" w14:paraId="4D6D3561" w14:textId="77777777" w:rsidTr="00164C6A">
        <w:trPr>
          <w:trHeight w:val="416"/>
        </w:trPr>
        <w:tc>
          <w:tcPr>
            <w:tcW w:w="310" w:type="pct"/>
            <w:vAlign w:val="center"/>
          </w:tcPr>
          <w:p w14:paraId="359DE746" w14:textId="526E66DC" w:rsid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pct"/>
          </w:tcPr>
          <w:p w14:paraId="05BE32EA" w14:textId="6B334080" w:rsidR="00430361" w:rsidRDefault="00430361" w:rsidP="00164C6A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Usługa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polegając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na wynajmie, montażu oraz demontażu konstrukcji namiotowych o specyfikacji technicznej równoważnej z zawartą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>w OPZ, przez co rozumie się konstrukcje namiotowe o powierzchni przekraczającej 150 m</w:t>
            </w:r>
            <w:r w:rsidRPr="00E85F9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E85F99">
              <w:rPr>
                <w:rFonts w:ascii="Times New Roman" w:hAnsi="Times New Roman" w:cs="Times New Roman"/>
                <w:sz w:val="22"/>
                <w:szCs w:val="22"/>
              </w:rPr>
              <w:t xml:space="preserve"> każda konstrukcj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59" w:type="pct"/>
          </w:tcPr>
          <w:p w14:paraId="6CB3DD3F" w14:textId="77777777" w:rsidR="00430361" w:rsidRPr="00430361" w:rsidRDefault="00430361" w:rsidP="00164C6A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4B3BBA77" w14:textId="77777777" w:rsidR="00430361" w:rsidRPr="00E003F6" w:rsidRDefault="00430361" w:rsidP="00164C6A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</w:tbl>
    <w:p w14:paraId="4AD83D28" w14:textId="77777777" w:rsidR="00876D19" w:rsidRDefault="00876D19" w:rsidP="00B945E7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8D2B308" w14:textId="77777777" w:rsidR="0065342B" w:rsidRDefault="0065342B" w:rsidP="0065342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93AE15" w14:textId="77777777" w:rsidR="0065342B" w:rsidRPr="0065342B" w:rsidRDefault="00351B60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>Do wykazu należy dołączyć dowody (np. referencje, protokoły odbioru), że usługi zostały wykonane w sposób należyty.</w:t>
      </w:r>
    </w:p>
    <w:p w14:paraId="7A969B91" w14:textId="06B98799" w:rsidR="00353736" w:rsidRPr="0065342B" w:rsidRDefault="00353736" w:rsidP="0065342B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342B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weryfikację elementów wskazanych w tabeli oraz należytego wykonania usług bezpośrednio u podmiotu, na rzecz, którego usługi były wykonane. </w:t>
      </w:r>
    </w:p>
    <w:p w14:paraId="03A186DE" w14:textId="77777777" w:rsidR="00353736" w:rsidRDefault="00353736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FFDF305" w14:textId="77777777" w:rsidR="0065342B" w:rsidRPr="0065342B" w:rsidRDefault="0065342B" w:rsidP="0065342B">
      <w:pPr>
        <w:pStyle w:val="Akapitzlist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CB5"/>
    <w:multiLevelType w:val="multilevel"/>
    <w:tmpl w:val="6122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2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D92EF2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2C05497"/>
    <w:multiLevelType w:val="hybridMultilevel"/>
    <w:tmpl w:val="D0BC6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13F9"/>
    <w:multiLevelType w:val="multilevel"/>
    <w:tmpl w:val="D168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41"/>
  </w:num>
  <w:num w:numId="2" w16cid:durableId="1667395057">
    <w:abstractNumId w:val="3"/>
  </w:num>
  <w:num w:numId="3" w16cid:durableId="1864585052">
    <w:abstractNumId w:val="39"/>
  </w:num>
  <w:num w:numId="4" w16cid:durableId="593782996">
    <w:abstractNumId w:val="23"/>
  </w:num>
  <w:num w:numId="5" w16cid:durableId="41741039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6"/>
  </w:num>
  <w:num w:numId="9" w16cid:durableId="3008855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19"/>
  </w:num>
  <w:num w:numId="18" w16cid:durableId="484779003">
    <w:abstractNumId w:val="18"/>
  </w:num>
  <w:num w:numId="19" w16cid:durableId="1045982001">
    <w:abstractNumId w:val="42"/>
  </w:num>
  <w:num w:numId="20" w16cid:durableId="1916277196">
    <w:abstractNumId w:val="40"/>
  </w:num>
  <w:num w:numId="21" w16cid:durableId="1094861803">
    <w:abstractNumId w:val="6"/>
  </w:num>
  <w:num w:numId="22" w16cid:durableId="1316181465">
    <w:abstractNumId w:val="33"/>
  </w:num>
  <w:num w:numId="23" w16cid:durableId="20857151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30"/>
  </w:num>
  <w:num w:numId="25" w16cid:durableId="504367571">
    <w:abstractNumId w:val="16"/>
  </w:num>
  <w:num w:numId="26" w16cid:durableId="1337805840">
    <w:abstractNumId w:val="38"/>
  </w:num>
  <w:num w:numId="27" w16cid:durableId="1979021589">
    <w:abstractNumId w:val="31"/>
  </w:num>
  <w:num w:numId="28" w16cid:durableId="851840469">
    <w:abstractNumId w:val="34"/>
  </w:num>
  <w:num w:numId="29" w16cid:durableId="19059941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11"/>
  </w:num>
  <w:num w:numId="31" w16cid:durableId="1082722341">
    <w:abstractNumId w:val="11"/>
    <w:lvlOverride w:ilvl="0">
      <w:startOverride w:val="1"/>
    </w:lvlOverride>
  </w:num>
  <w:num w:numId="32" w16cid:durableId="909581280">
    <w:abstractNumId w:val="25"/>
  </w:num>
  <w:num w:numId="33" w16cid:durableId="545681551">
    <w:abstractNumId w:val="14"/>
  </w:num>
  <w:num w:numId="34" w16cid:durableId="1910841619">
    <w:abstractNumId w:val="7"/>
  </w:num>
  <w:num w:numId="35" w16cid:durableId="116919300">
    <w:abstractNumId w:val="29"/>
  </w:num>
  <w:num w:numId="36" w16cid:durableId="1105467770">
    <w:abstractNumId w:val="15"/>
  </w:num>
  <w:num w:numId="37" w16cid:durableId="359935457">
    <w:abstractNumId w:val="22"/>
  </w:num>
  <w:num w:numId="38" w16cid:durableId="1792629380">
    <w:abstractNumId w:val="32"/>
  </w:num>
  <w:num w:numId="39" w16cid:durableId="558827814">
    <w:abstractNumId w:val="20"/>
  </w:num>
  <w:num w:numId="40" w16cid:durableId="733159635">
    <w:abstractNumId w:val="8"/>
  </w:num>
  <w:num w:numId="41" w16cid:durableId="209657028">
    <w:abstractNumId w:val="0"/>
  </w:num>
  <w:num w:numId="42" w16cid:durableId="613444883">
    <w:abstractNumId w:val="28"/>
  </w:num>
  <w:num w:numId="43" w16cid:durableId="1518041821">
    <w:abstractNumId w:val="27"/>
  </w:num>
  <w:num w:numId="44" w16cid:durableId="315887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13CC7"/>
    <w:rsid w:val="00015680"/>
    <w:rsid w:val="000243B8"/>
    <w:rsid w:val="00024A5C"/>
    <w:rsid w:val="0003398B"/>
    <w:rsid w:val="000B22BC"/>
    <w:rsid w:val="000B40BB"/>
    <w:rsid w:val="000C0375"/>
    <w:rsid w:val="000D7CDB"/>
    <w:rsid w:val="000E6FF4"/>
    <w:rsid w:val="000F0394"/>
    <w:rsid w:val="000F0461"/>
    <w:rsid w:val="00115B8A"/>
    <w:rsid w:val="0016124C"/>
    <w:rsid w:val="001723DA"/>
    <w:rsid w:val="001A698D"/>
    <w:rsid w:val="001E0165"/>
    <w:rsid w:val="001E136C"/>
    <w:rsid w:val="00202BF9"/>
    <w:rsid w:val="002054B8"/>
    <w:rsid w:val="00211643"/>
    <w:rsid w:val="002A281F"/>
    <w:rsid w:val="002B3C9E"/>
    <w:rsid w:val="002D113E"/>
    <w:rsid w:val="00351B60"/>
    <w:rsid w:val="00353736"/>
    <w:rsid w:val="00382D72"/>
    <w:rsid w:val="003A12BC"/>
    <w:rsid w:val="003B1808"/>
    <w:rsid w:val="003D7835"/>
    <w:rsid w:val="003E6D08"/>
    <w:rsid w:val="003F2BF9"/>
    <w:rsid w:val="00400DE9"/>
    <w:rsid w:val="00430361"/>
    <w:rsid w:val="004662EA"/>
    <w:rsid w:val="004737F3"/>
    <w:rsid w:val="004A59FE"/>
    <w:rsid w:val="004D5CF8"/>
    <w:rsid w:val="00500044"/>
    <w:rsid w:val="00531FD5"/>
    <w:rsid w:val="00544FCB"/>
    <w:rsid w:val="00566992"/>
    <w:rsid w:val="00580CFF"/>
    <w:rsid w:val="005A4E90"/>
    <w:rsid w:val="005B0A89"/>
    <w:rsid w:val="005D3CBF"/>
    <w:rsid w:val="005D5366"/>
    <w:rsid w:val="00602960"/>
    <w:rsid w:val="00605DAB"/>
    <w:rsid w:val="00606A44"/>
    <w:rsid w:val="006136B6"/>
    <w:rsid w:val="00615321"/>
    <w:rsid w:val="00627504"/>
    <w:rsid w:val="006405FF"/>
    <w:rsid w:val="00643113"/>
    <w:rsid w:val="00650214"/>
    <w:rsid w:val="00651B62"/>
    <w:rsid w:val="00652141"/>
    <w:rsid w:val="0065342B"/>
    <w:rsid w:val="00696D8F"/>
    <w:rsid w:val="006D25B7"/>
    <w:rsid w:val="006F47D2"/>
    <w:rsid w:val="00752E2B"/>
    <w:rsid w:val="00767ACD"/>
    <w:rsid w:val="00792626"/>
    <w:rsid w:val="007B7E37"/>
    <w:rsid w:val="007F49A1"/>
    <w:rsid w:val="007F5FDB"/>
    <w:rsid w:val="0082603C"/>
    <w:rsid w:val="00845A9D"/>
    <w:rsid w:val="00864DD4"/>
    <w:rsid w:val="00876D19"/>
    <w:rsid w:val="008A09CD"/>
    <w:rsid w:val="008A6958"/>
    <w:rsid w:val="008D3763"/>
    <w:rsid w:val="008F6047"/>
    <w:rsid w:val="009147C4"/>
    <w:rsid w:val="009553AB"/>
    <w:rsid w:val="00993E9C"/>
    <w:rsid w:val="009E1330"/>
    <w:rsid w:val="009F6593"/>
    <w:rsid w:val="00A06B55"/>
    <w:rsid w:val="00A935A9"/>
    <w:rsid w:val="00AA0FFA"/>
    <w:rsid w:val="00AC3DE2"/>
    <w:rsid w:val="00B61DC9"/>
    <w:rsid w:val="00B945E7"/>
    <w:rsid w:val="00B94D7C"/>
    <w:rsid w:val="00BC5C5A"/>
    <w:rsid w:val="00C174CA"/>
    <w:rsid w:val="00C460C3"/>
    <w:rsid w:val="00CD421C"/>
    <w:rsid w:val="00CE0D11"/>
    <w:rsid w:val="00D317EF"/>
    <w:rsid w:val="00D34CDC"/>
    <w:rsid w:val="00D5766D"/>
    <w:rsid w:val="00D8414D"/>
    <w:rsid w:val="00DC4FC4"/>
    <w:rsid w:val="00DC6B0C"/>
    <w:rsid w:val="00DD3D77"/>
    <w:rsid w:val="00E0109F"/>
    <w:rsid w:val="00E27FA5"/>
    <w:rsid w:val="00E30855"/>
    <w:rsid w:val="00E67139"/>
    <w:rsid w:val="00E7178A"/>
    <w:rsid w:val="00E7179B"/>
    <w:rsid w:val="00E85F99"/>
    <w:rsid w:val="00EA094C"/>
    <w:rsid w:val="00EC5203"/>
    <w:rsid w:val="00EF132F"/>
    <w:rsid w:val="00EF27DB"/>
    <w:rsid w:val="00EF57ED"/>
    <w:rsid w:val="00F12A0F"/>
    <w:rsid w:val="00F21207"/>
    <w:rsid w:val="00F60BC8"/>
    <w:rsid w:val="00F91F3D"/>
    <w:rsid w:val="00F964F4"/>
    <w:rsid w:val="00FC420D"/>
    <w:rsid w:val="00FF056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B8A"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7178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7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itation-287">
    <w:name w:val="citation-287"/>
    <w:basedOn w:val="Domylnaczcionkaakapitu"/>
    <w:rsid w:val="00E7178A"/>
  </w:style>
  <w:style w:type="character" w:customStyle="1" w:styleId="math-inline">
    <w:name w:val="math-inline"/>
    <w:basedOn w:val="Domylnaczcionkaakapitu"/>
    <w:rsid w:val="00E7178A"/>
  </w:style>
  <w:style w:type="character" w:customStyle="1" w:styleId="citation-286">
    <w:name w:val="citation-286"/>
    <w:basedOn w:val="Domylnaczcionkaakapitu"/>
    <w:rsid w:val="00E7178A"/>
  </w:style>
  <w:style w:type="character" w:customStyle="1" w:styleId="citation-285">
    <w:name w:val="citation-285"/>
    <w:basedOn w:val="Domylnaczcionkaakapitu"/>
    <w:rsid w:val="00E7178A"/>
  </w:style>
  <w:style w:type="character" w:customStyle="1" w:styleId="citation-284">
    <w:name w:val="citation-284"/>
    <w:basedOn w:val="Domylnaczcionkaakapitu"/>
    <w:rsid w:val="00E7178A"/>
  </w:style>
  <w:style w:type="character" w:customStyle="1" w:styleId="citation-283">
    <w:name w:val="citation-283"/>
    <w:basedOn w:val="Domylnaczcionkaakapitu"/>
    <w:rsid w:val="00E7178A"/>
  </w:style>
  <w:style w:type="character" w:customStyle="1" w:styleId="citation-282">
    <w:name w:val="citation-282"/>
    <w:basedOn w:val="Domylnaczcionkaakapitu"/>
    <w:rsid w:val="00E7178A"/>
  </w:style>
  <w:style w:type="character" w:customStyle="1" w:styleId="citation-281">
    <w:name w:val="citation-281"/>
    <w:basedOn w:val="Domylnaczcionkaakapitu"/>
    <w:rsid w:val="00E7178A"/>
  </w:style>
  <w:style w:type="character" w:styleId="Tekstzastpczy">
    <w:name w:val="Placeholder Text"/>
    <w:basedOn w:val="Domylnaczcionkaakapitu"/>
    <w:uiPriority w:val="99"/>
    <w:semiHidden/>
    <w:rsid w:val="00CE0D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o@aquapark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5443-7A7B-497C-B0C3-1CF08619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2820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18</cp:revision>
  <dcterms:created xsi:type="dcterms:W3CDTF">2026-04-09T06:37:00Z</dcterms:created>
  <dcterms:modified xsi:type="dcterms:W3CDTF">2026-04-29T07:00:00Z</dcterms:modified>
</cp:coreProperties>
</file>